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39" w:rsidRDefault="001F4739" w:rsidP="001F4739">
      <w:pPr>
        <w:spacing w:after="45" w:line="240" w:lineRule="atLeast"/>
        <w:rPr>
          <w:rFonts w:cs="Arial"/>
          <w:b/>
        </w:rPr>
      </w:pPr>
      <w:r w:rsidRPr="00EB364D">
        <w:rPr>
          <w:rFonts w:cs="Arial"/>
          <w:b/>
        </w:rPr>
        <w:t xml:space="preserve">Cruising </w:t>
      </w:r>
      <w:r>
        <w:rPr>
          <w:rFonts w:cs="Arial"/>
          <w:b/>
        </w:rPr>
        <w:t>Hawaiian Islands, April 17, 2010</w:t>
      </w:r>
    </w:p>
    <w:p w:rsidR="001F4739" w:rsidRPr="00EB364D" w:rsidRDefault="001F4739" w:rsidP="001F4739">
      <w:pPr>
        <w:spacing w:after="45" w:line="240" w:lineRule="atLeast"/>
        <w:rPr>
          <w:rFonts w:cs="Arial"/>
          <w:b/>
        </w:rPr>
      </w:pPr>
    </w:p>
    <w:p w:rsidR="001F4739" w:rsidRPr="001F4739" w:rsidRDefault="001F4739" w:rsidP="001F4739">
      <w:pPr>
        <w:spacing w:after="45" w:line="240" w:lineRule="atLeast"/>
        <w:rPr>
          <w:rFonts w:cs="Arial"/>
          <w:sz w:val="24"/>
          <w:szCs w:val="24"/>
        </w:rPr>
      </w:pPr>
      <w:r w:rsidRPr="001F4739">
        <w:rPr>
          <w:rFonts w:cs="Arial"/>
          <w:sz w:val="24"/>
          <w:szCs w:val="24"/>
        </w:rPr>
        <w:t>With the success of the 2008 Alaska Cruise in support of the Laurel Church Youth Group (NCL donated $600 to them), I have set up another, this time in Hawaii.  In today's economy, the last thought on some folks' mind is a cruise.  However, this cruise doesn't depart the docks until April 17, 2010, and hopefully the economy will have recovered some by then.  Unlike most cruise lines which depart the West Coast, Norwegian Cruise Lines (NCL) Pride of America is home based in Honolulu.</w:t>
      </w:r>
      <w:r w:rsidRPr="001F4739">
        <w:rPr>
          <w:rFonts w:cs="Arial"/>
          <w:b/>
          <w:sz w:val="24"/>
          <w:szCs w:val="24"/>
        </w:rPr>
        <w:t xml:space="preserve">  </w:t>
      </w:r>
      <w:r w:rsidRPr="001F4739">
        <w:rPr>
          <w:rStyle w:val="Strong"/>
          <w:rFonts w:cs="Arial"/>
          <w:b w:val="0"/>
          <w:sz w:val="24"/>
          <w:szCs w:val="24"/>
        </w:rPr>
        <w:t>The ship departs late Saturday evening so that folks can fly into Honolulu the same day, spends 8 days, 7 nights in the Islands including overnight stops on Maui and Kauai and day stops in Hilo and Kona on the Big Island.  The ship transits from Hilo to Kona at night, passing by the area where lava is currently flowing into the ocean.  This is an easy way to unpack one time and yet see four islands during your stay.  Take advantage of NCL excursions to get off the ship or go on your own by cab or rental car. </w:t>
      </w:r>
      <w:r w:rsidRPr="001F4739">
        <w:rPr>
          <w:rFonts w:cs="Arial"/>
          <w:b/>
          <w:sz w:val="24"/>
          <w:szCs w:val="24"/>
        </w:rPr>
        <w:t xml:space="preserve"> </w:t>
      </w:r>
      <w:r w:rsidRPr="001F4739">
        <w:rPr>
          <w:rFonts w:cs="Arial"/>
          <w:sz w:val="24"/>
          <w:szCs w:val="24"/>
        </w:rPr>
        <w:t xml:space="preserve">Group pricing has an inside cabin for as little as $1150 per person, double occupancy not including airfare to Honolulu.  I have a hold on 16 cabins, of which three are already booked.  A $500 deposit and $30 booking fee are required to hold your cabin.  The deposit is refundable up to 90 days prior to sailing.   To take a look at the ship and itinerary, please go to </w:t>
      </w:r>
      <w:hyperlink r:id="rId5" w:history="1">
        <w:r w:rsidRPr="001F4739">
          <w:rPr>
            <w:rStyle w:val="Hyperlink"/>
            <w:rFonts w:cs="Arial"/>
            <w:sz w:val="24"/>
            <w:szCs w:val="24"/>
          </w:rPr>
          <w:t>www.ncl.com</w:t>
        </w:r>
      </w:hyperlink>
      <w:r w:rsidRPr="001F4739">
        <w:rPr>
          <w:rFonts w:cs="Arial"/>
          <w:sz w:val="24"/>
          <w:szCs w:val="24"/>
        </w:rPr>
        <w:t>.</w:t>
      </w:r>
    </w:p>
    <w:p w:rsidR="004F74DB" w:rsidRDefault="004F74DB"/>
    <w:sectPr w:rsidR="004F74DB" w:rsidSect="004F74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F4739"/>
    <w:rsid w:val="0001292F"/>
    <w:rsid w:val="00021665"/>
    <w:rsid w:val="00032FD8"/>
    <w:rsid w:val="000849BB"/>
    <w:rsid w:val="00086080"/>
    <w:rsid w:val="000A324D"/>
    <w:rsid w:val="000B0F8D"/>
    <w:rsid w:val="00107B5B"/>
    <w:rsid w:val="001247FA"/>
    <w:rsid w:val="00143ED6"/>
    <w:rsid w:val="001A6CAB"/>
    <w:rsid w:val="001E2036"/>
    <w:rsid w:val="001F4739"/>
    <w:rsid w:val="001F6310"/>
    <w:rsid w:val="002140D6"/>
    <w:rsid w:val="00227126"/>
    <w:rsid w:val="002412A7"/>
    <w:rsid w:val="002547DC"/>
    <w:rsid w:val="00262D84"/>
    <w:rsid w:val="002B1F1F"/>
    <w:rsid w:val="002C5D7D"/>
    <w:rsid w:val="002E5270"/>
    <w:rsid w:val="00336F92"/>
    <w:rsid w:val="00395386"/>
    <w:rsid w:val="003E5CE2"/>
    <w:rsid w:val="00401AC8"/>
    <w:rsid w:val="004059B0"/>
    <w:rsid w:val="00414D9D"/>
    <w:rsid w:val="00423750"/>
    <w:rsid w:val="00445410"/>
    <w:rsid w:val="00460B69"/>
    <w:rsid w:val="004F49BF"/>
    <w:rsid w:val="004F74DB"/>
    <w:rsid w:val="00532C7F"/>
    <w:rsid w:val="00555427"/>
    <w:rsid w:val="00604313"/>
    <w:rsid w:val="00612445"/>
    <w:rsid w:val="00666799"/>
    <w:rsid w:val="00670402"/>
    <w:rsid w:val="0067135F"/>
    <w:rsid w:val="00697127"/>
    <w:rsid w:val="006A1E7A"/>
    <w:rsid w:val="006B523C"/>
    <w:rsid w:val="00717C6F"/>
    <w:rsid w:val="00742B42"/>
    <w:rsid w:val="007D0ADA"/>
    <w:rsid w:val="007E30D5"/>
    <w:rsid w:val="00803B2F"/>
    <w:rsid w:val="0084303B"/>
    <w:rsid w:val="00843F79"/>
    <w:rsid w:val="00846B9E"/>
    <w:rsid w:val="0085569A"/>
    <w:rsid w:val="008965C3"/>
    <w:rsid w:val="00896E17"/>
    <w:rsid w:val="009B1936"/>
    <w:rsid w:val="009C7EAB"/>
    <w:rsid w:val="009F4576"/>
    <w:rsid w:val="00A0570A"/>
    <w:rsid w:val="00A12287"/>
    <w:rsid w:val="00A42A07"/>
    <w:rsid w:val="00A441A7"/>
    <w:rsid w:val="00A62763"/>
    <w:rsid w:val="00A75DA7"/>
    <w:rsid w:val="00A90895"/>
    <w:rsid w:val="00AB1EB3"/>
    <w:rsid w:val="00AB574B"/>
    <w:rsid w:val="00AF5103"/>
    <w:rsid w:val="00B13B11"/>
    <w:rsid w:val="00BF1E77"/>
    <w:rsid w:val="00C07002"/>
    <w:rsid w:val="00C15CA3"/>
    <w:rsid w:val="00C341FF"/>
    <w:rsid w:val="00C5337E"/>
    <w:rsid w:val="00C6259A"/>
    <w:rsid w:val="00CA3AFE"/>
    <w:rsid w:val="00CA7D47"/>
    <w:rsid w:val="00CB46BE"/>
    <w:rsid w:val="00CD022F"/>
    <w:rsid w:val="00CD67A8"/>
    <w:rsid w:val="00D778A1"/>
    <w:rsid w:val="00DB62E8"/>
    <w:rsid w:val="00DB797B"/>
    <w:rsid w:val="00DE151F"/>
    <w:rsid w:val="00E0143C"/>
    <w:rsid w:val="00E10F7E"/>
    <w:rsid w:val="00E37449"/>
    <w:rsid w:val="00E463B2"/>
    <w:rsid w:val="00EC1D10"/>
    <w:rsid w:val="00F317E7"/>
    <w:rsid w:val="00F36A72"/>
    <w:rsid w:val="00F533BC"/>
    <w:rsid w:val="00F56176"/>
    <w:rsid w:val="00F910DA"/>
    <w:rsid w:val="00FA6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4739"/>
    <w:rPr>
      <w:b/>
      <w:bCs/>
    </w:rPr>
  </w:style>
  <w:style w:type="character" w:styleId="Hyperlink">
    <w:name w:val="Hyperlink"/>
    <w:basedOn w:val="DefaultParagraphFont"/>
    <w:uiPriority w:val="99"/>
    <w:unhideWhenUsed/>
    <w:rsid w:val="001F47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c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D49D-132F-47DC-8D68-2DBE07D9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1245</Characters>
  <Application>Microsoft Office Word</Application>
  <DocSecurity>0</DocSecurity>
  <Lines>10</Lines>
  <Paragraphs>2</Paragraphs>
  <ScaleCrop>false</ScaleCrop>
  <Company>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2009-02-03T07:17:00Z</dcterms:created>
  <dcterms:modified xsi:type="dcterms:W3CDTF">2009-02-03T07:21:00Z</dcterms:modified>
</cp:coreProperties>
</file>